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2943271"/>
    <w:p w14:paraId="1B34AD7F" w14:textId="77777777" w:rsidR="00D504CF" w:rsidRPr="00D504CF" w:rsidRDefault="00D504CF" w:rsidP="00D504CF">
      <w:pPr>
        <w:jc w:val="center"/>
        <w:rPr>
          <w:sz w:val="32"/>
        </w:rPr>
      </w:pPr>
      <w:r w:rsidRPr="00D504CF">
        <w:rPr>
          <w:rFonts w:hint="eastAsia"/>
          <w:noProof/>
          <w:sz w:val="32"/>
        </w:rPr>
        <mc:AlternateContent>
          <mc:Choice Requires="wps">
            <w:drawing>
              <wp:anchor distT="0" distB="0" distL="114300" distR="114300" simplePos="0" relativeHeight="251659264" behindDoc="0" locked="0" layoutInCell="1" allowOverlap="1" wp14:anchorId="2E409196" wp14:editId="7E1E023A">
                <wp:simplePos x="0" y="0"/>
                <wp:positionH relativeFrom="margin">
                  <wp:posOffset>5274310</wp:posOffset>
                </wp:positionH>
                <wp:positionV relativeFrom="paragraph">
                  <wp:posOffset>-1270</wp:posOffset>
                </wp:positionV>
                <wp:extent cx="1333500" cy="628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333500" cy="628650"/>
                        </a:xfrm>
                        <a:prstGeom prst="rect">
                          <a:avLst/>
                        </a:prstGeom>
                        <a:noFill/>
                        <a:ln w="19050">
                          <a:solidFill>
                            <a:prstClr val="black"/>
                          </a:solidFill>
                        </a:ln>
                      </wps:spPr>
                      <wps:txbx>
                        <w:txbxContent>
                          <w:p w14:paraId="5D0AFF7A" w14:textId="6267BF08" w:rsidR="00D504CF" w:rsidRPr="00310527" w:rsidRDefault="00D504CF" w:rsidP="00D504CF">
                            <w:pPr>
                              <w:spacing w:line="0" w:lineRule="atLeast"/>
                              <w:jc w:val="center"/>
                              <w:rPr>
                                <w:b/>
                                <w:sz w:val="24"/>
                              </w:rPr>
                            </w:pPr>
                            <w:r w:rsidRPr="00310527">
                              <w:rPr>
                                <w:rFonts w:hint="eastAsia"/>
                                <w:b/>
                                <w:sz w:val="24"/>
                              </w:rPr>
                              <w:t>9月</w:t>
                            </w:r>
                            <w:r w:rsidR="00EF1AF3">
                              <w:rPr>
                                <w:b/>
                                <w:sz w:val="24"/>
                              </w:rPr>
                              <w:t>4</w:t>
                            </w:r>
                            <w:r w:rsidRPr="00310527">
                              <w:rPr>
                                <w:rFonts w:hint="eastAsia"/>
                                <w:b/>
                                <w:sz w:val="24"/>
                              </w:rPr>
                              <w:t>日（土）</w:t>
                            </w:r>
                          </w:p>
                          <w:p w14:paraId="09F7CE14" w14:textId="77777777" w:rsidR="00D504CF" w:rsidRPr="00310527" w:rsidRDefault="00D504CF" w:rsidP="00D504CF">
                            <w:pPr>
                              <w:spacing w:line="0" w:lineRule="atLeast"/>
                              <w:jc w:val="center"/>
                              <w:rPr>
                                <w:b/>
                                <w:sz w:val="24"/>
                              </w:rPr>
                            </w:pPr>
                            <w:r w:rsidRPr="00310527">
                              <w:rPr>
                                <w:rFonts w:hint="eastAsia"/>
                                <w:b/>
                                <w:sz w:val="24"/>
                              </w:rPr>
                              <w:t>（筆記試験）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09196" id="_x0000_t202" coordsize="21600,21600" o:spt="202" path="m,l,21600r21600,l21600,xe">
                <v:stroke joinstyle="miter"/>
                <v:path gradientshapeok="t" o:connecttype="rect"/>
              </v:shapetype>
              <v:shape id="テキスト ボックス 5" o:spid="_x0000_s1026" type="#_x0000_t202" style="position:absolute;left:0;text-align:left;margin-left:415.3pt;margin-top:-.1pt;width:10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" filled="f" strokeweight="1.5pt">
                <v:textbox>
                  <w:txbxContent>
                    <w:p w14:paraId="5D0AFF7A" w14:textId="6267BF08" w:rsidR="00D504CF" w:rsidRPr="00310527" w:rsidRDefault="00D504CF" w:rsidP="00D504CF">
                      <w:pPr>
                        <w:spacing w:line="0" w:lineRule="atLeast"/>
                        <w:jc w:val="center"/>
                        <w:rPr>
                          <w:b/>
                          <w:sz w:val="24"/>
                        </w:rPr>
                      </w:pPr>
                      <w:r w:rsidRPr="00310527">
                        <w:rPr>
                          <w:rFonts w:hint="eastAsia"/>
                          <w:b/>
                          <w:sz w:val="24"/>
                        </w:rPr>
                        <w:t>9月</w:t>
                      </w:r>
                      <w:r w:rsidR="00EF1AF3">
                        <w:rPr>
                          <w:b/>
                          <w:sz w:val="24"/>
                        </w:rPr>
                        <w:t>4</w:t>
                      </w:r>
                      <w:r w:rsidRPr="00310527">
                        <w:rPr>
                          <w:rFonts w:hint="eastAsia"/>
                          <w:b/>
                          <w:sz w:val="24"/>
                        </w:rPr>
                        <w:t>日（土）</w:t>
                      </w:r>
                    </w:p>
                    <w:p w14:paraId="09F7CE14" w14:textId="77777777" w:rsidR="00D504CF" w:rsidRPr="00310527" w:rsidRDefault="00D504CF" w:rsidP="00D504CF">
                      <w:pPr>
                        <w:spacing w:line="0" w:lineRule="atLeast"/>
                        <w:jc w:val="center"/>
                        <w:rPr>
                          <w:b/>
                          <w:sz w:val="24"/>
                        </w:rPr>
                      </w:pPr>
                      <w:r w:rsidRPr="00310527">
                        <w:rPr>
                          <w:rFonts w:hint="eastAsia"/>
                          <w:b/>
                          <w:sz w:val="24"/>
                        </w:rPr>
                        <w:t>（筆記試験）</w:t>
                      </w:r>
                    </w:p>
                  </w:txbxContent>
                </v:textbox>
                <w10:wrap anchorx="margin"/>
              </v:shape>
            </w:pict>
          </mc:Fallback>
        </mc:AlternateContent>
      </w:r>
      <w:r w:rsidRPr="00D504CF">
        <w:rPr>
          <w:rFonts w:hint="eastAsia"/>
          <w:sz w:val="32"/>
        </w:rPr>
        <w:t>誓約書</w:t>
      </w:r>
    </w:p>
    <w:p w14:paraId="02AF6C9A" w14:textId="77777777" w:rsidR="00D504CF" w:rsidRPr="00D504CF" w:rsidRDefault="00D504CF" w:rsidP="00DE289C">
      <w:pPr>
        <w:spacing w:line="0" w:lineRule="atLeast"/>
        <w:ind w:firstLineChars="200" w:firstLine="400"/>
        <w:rPr>
          <w:sz w:val="18"/>
        </w:rPr>
      </w:pPr>
      <w:r w:rsidRPr="00D504CF">
        <w:rPr>
          <w:rFonts w:hint="eastAsia"/>
          <w:sz w:val="20"/>
        </w:rPr>
        <w:t>以下の</w:t>
      </w:r>
      <w:r w:rsidR="00B375CA">
        <w:rPr>
          <w:rFonts w:hint="eastAsia"/>
          <w:sz w:val="20"/>
        </w:rPr>
        <w:t>回答欄にはどちらかに〇をつけて</w:t>
      </w:r>
      <w:r w:rsidRPr="00D504CF">
        <w:rPr>
          <w:rFonts w:hint="eastAsia"/>
          <w:sz w:val="20"/>
          <w:szCs w:val="24"/>
        </w:rPr>
        <w:t>、受験当日に提出してください。</w:t>
      </w:r>
    </w:p>
    <w:p w14:paraId="1EE60479" w14:textId="77777777" w:rsidR="00B27447" w:rsidRDefault="00B27447" w:rsidP="00D504CF">
      <w:pPr>
        <w:spacing w:line="0" w:lineRule="atLeast"/>
        <w:ind w:leftChars="100" w:left="210"/>
        <w:rPr>
          <w:sz w:val="24"/>
        </w:rPr>
      </w:pPr>
    </w:p>
    <w:p w14:paraId="79465618" w14:textId="22273A86" w:rsidR="00D504CF" w:rsidRDefault="00D504CF" w:rsidP="00D504CF">
      <w:pPr>
        <w:spacing w:line="0" w:lineRule="atLeast"/>
        <w:ind w:leftChars="100" w:left="210"/>
      </w:pPr>
      <w:bookmarkStart w:id="1" w:name="_Hlk42942642"/>
      <w:r w:rsidRPr="00D504CF">
        <w:rPr>
          <w:rFonts w:hint="eastAsia"/>
          <w:sz w:val="24"/>
        </w:rPr>
        <w:t>私は</w:t>
      </w:r>
      <w:r w:rsidR="00EF1AF3">
        <w:rPr>
          <w:rFonts w:hint="eastAsia"/>
          <w:sz w:val="24"/>
        </w:rPr>
        <w:t>2021年度の</w:t>
      </w:r>
      <w:r w:rsidRPr="00D504CF">
        <w:rPr>
          <w:rFonts w:hint="eastAsia"/>
          <w:sz w:val="24"/>
        </w:rPr>
        <w:t>小児科専門医試験の受験にあたり、以下の状況であることに相違ありません。</w:t>
      </w:r>
    </w:p>
    <w:tbl>
      <w:tblPr>
        <w:tblStyle w:val="a3"/>
        <w:tblpPr w:leftFromText="142" w:rightFromText="142" w:vertAnchor="page" w:horzAnchor="page" w:tblpX="1141" w:tblpY="3091"/>
        <w:tblW w:w="9634" w:type="dxa"/>
        <w:tblLook w:val="04A0" w:firstRow="1" w:lastRow="0" w:firstColumn="1" w:lastColumn="0" w:noHBand="0" w:noVBand="1"/>
      </w:tblPr>
      <w:tblGrid>
        <w:gridCol w:w="7650"/>
        <w:gridCol w:w="992"/>
        <w:gridCol w:w="992"/>
      </w:tblGrid>
      <w:tr w:rsidR="00DE289C" w14:paraId="711E8EBD" w14:textId="77777777" w:rsidTr="00DE289C">
        <w:trPr>
          <w:trHeight w:val="70"/>
        </w:trPr>
        <w:tc>
          <w:tcPr>
            <w:tcW w:w="7650" w:type="dxa"/>
            <w:shd w:val="pct12" w:color="auto" w:fill="auto"/>
          </w:tcPr>
          <w:p w14:paraId="138674F4" w14:textId="77777777" w:rsidR="00DE289C" w:rsidRPr="00851B0B" w:rsidRDefault="00DE289C" w:rsidP="00DE289C">
            <w:pPr>
              <w:spacing w:line="0" w:lineRule="atLeast"/>
              <w:jc w:val="center"/>
              <w:rPr>
                <w:b/>
                <w:sz w:val="22"/>
              </w:rPr>
            </w:pPr>
            <w:r w:rsidRPr="00851B0B">
              <w:rPr>
                <w:rFonts w:hint="eastAsia"/>
                <w:b/>
                <w:sz w:val="22"/>
              </w:rPr>
              <w:t>質　問　事　項</w:t>
            </w:r>
          </w:p>
        </w:tc>
        <w:tc>
          <w:tcPr>
            <w:tcW w:w="1984" w:type="dxa"/>
            <w:gridSpan w:val="2"/>
            <w:shd w:val="pct12" w:color="auto" w:fill="auto"/>
          </w:tcPr>
          <w:p w14:paraId="28416DD0" w14:textId="77777777" w:rsidR="00DE289C" w:rsidRPr="00851B0B" w:rsidRDefault="00DE289C" w:rsidP="00DE289C">
            <w:pPr>
              <w:spacing w:line="0" w:lineRule="atLeast"/>
              <w:jc w:val="center"/>
              <w:rPr>
                <w:b/>
                <w:sz w:val="22"/>
              </w:rPr>
            </w:pPr>
            <w:r w:rsidRPr="00851B0B">
              <w:rPr>
                <w:rFonts w:hint="eastAsia"/>
                <w:b/>
                <w:sz w:val="22"/>
              </w:rPr>
              <w:t>回　答　欄</w:t>
            </w:r>
          </w:p>
        </w:tc>
      </w:tr>
      <w:tr w:rsidR="00DE289C" w14:paraId="7965A78E" w14:textId="77777777" w:rsidTr="00DE289C">
        <w:trPr>
          <w:trHeight w:val="598"/>
        </w:trPr>
        <w:tc>
          <w:tcPr>
            <w:tcW w:w="7650" w:type="dxa"/>
            <w:vAlign w:val="center"/>
          </w:tcPr>
          <w:p w14:paraId="3C56E21F" w14:textId="77777777" w:rsidR="00DE289C" w:rsidRPr="00B27447" w:rsidRDefault="00DE289C" w:rsidP="00DE289C">
            <w:pPr>
              <w:spacing w:line="0" w:lineRule="atLeast"/>
              <w:rPr>
                <w:sz w:val="22"/>
              </w:rPr>
            </w:pPr>
            <w:r w:rsidRPr="00B27447">
              <w:rPr>
                <w:rFonts w:hint="eastAsia"/>
                <w:sz w:val="22"/>
              </w:rPr>
              <w:t>体温37.5℃以上の発熱がある。</w:t>
            </w:r>
          </w:p>
        </w:tc>
        <w:tc>
          <w:tcPr>
            <w:tcW w:w="992" w:type="dxa"/>
            <w:vAlign w:val="center"/>
          </w:tcPr>
          <w:p w14:paraId="6C2D83AB" w14:textId="77777777" w:rsidR="00DE289C" w:rsidRPr="00B27447" w:rsidRDefault="00DE289C" w:rsidP="00DE289C">
            <w:pPr>
              <w:jc w:val="center"/>
              <w:rPr>
                <w:sz w:val="22"/>
              </w:rPr>
            </w:pPr>
            <w:r w:rsidRPr="00B27447">
              <w:rPr>
                <w:rFonts w:hint="eastAsia"/>
                <w:sz w:val="22"/>
              </w:rPr>
              <w:t>はい</w:t>
            </w:r>
          </w:p>
        </w:tc>
        <w:tc>
          <w:tcPr>
            <w:tcW w:w="992" w:type="dxa"/>
            <w:vAlign w:val="center"/>
          </w:tcPr>
          <w:p w14:paraId="2921311B" w14:textId="77777777" w:rsidR="00DE289C" w:rsidRPr="00B27447" w:rsidRDefault="00DE289C" w:rsidP="00DE289C">
            <w:pPr>
              <w:jc w:val="center"/>
              <w:rPr>
                <w:sz w:val="22"/>
              </w:rPr>
            </w:pPr>
            <w:r w:rsidRPr="00B27447">
              <w:rPr>
                <w:rFonts w:hint="eastAsia"/>
                <w:sz w:val="22"/>
              </w:rPr>
              <w:t>いいえ</w:t>
            </w:r>
          </w:p>
        </w:tc>
      </w:tr>
      <w:tr w:rsidR="00DE289C" w14:paraId="668C4364" w14:textId="77777777" w:rsidTr="00DE289C">
        <w:tc>
          <w:tcPr>
            <w:tcW w:w="7650" w:type="dxa"/>
            <w:vAlign w:val="center"/>
          </w:tcPr>
          <w:p w14:paraId="4BD9EF1E" w14:textId="77777777" w:rsidR="00DE289C" w:rsidRPr="00B27447" w:rsidRDefault="00DE289C" w:rsidP="00DE289C">
            <w:pPr>
              <w:spacing w:line="0" w:lineRule="atLeast"/>
              <w:rPr>
                <w:sz w:val="22"/>
              </w:rPr>
            </w:pPr>
            <w:r w:rsidRPr="00B27447">
              <w:rPr>
                <w:rFonts w:hint="eastAsia"/>
                <w:sz w:val="22"/>
              </w:rPr>
              <w:t>呼吸器症状、強いだるさ、味覚・嗅覚障害など新型コロナウイルス感染症（COVID-19）を疑う症状がある。</w:t>
            </w:r>
          </w:p>
        </w:tc>
        <w:tc>
          <w:tcPr>
            <w:tcW w:w="992" w:type="dxa"/>
            <w:vAlign w:val="center"/>
          </w:tcPr>
          <w:p w14:paraId="02B7278C" w14:textId="77777777" w:rsidR="00DE289C" w:rsidRPr="00B27447" w:rsidRDefault="00DE289C" w:rsidP="00DE289C">
            <w:pPr>
              <w:jc w:val="center"/>
              <w:rPr>
                <w:sz w:val="22"/>
              </w:rPr>
            </w:pPr>
            <w:r w:rsidRPr="00B27447">
              <w:rPr>
                <w:rFonts w:hint="eastAsia"/>
                <w:sz w:val="22"/>
              </w:rPr>
              <w:t>はい</w:t>
            </w:r>
          </w:p>
        </w:tc>
        <w:tc>
          <w:tcPr>
            <w:tcW w:w="992" w:type="dxa"/>
            <w:vAlign w:val="center"/>
          </w:tcPr>
          <w:p w14:paraId="4774CA93" w14:textId="77777777" w:rsidR="00DE289C" w:rsidRPr="00B27447" w:rsidRDefault="00DE289C" w:rsidP="00DE289C">
            <w:pPr>
              <w:jc w:val="center"/>
              <w:rPr>
                <w:sz w:val="22"/>
              </w:rPr>
            </w:pPr>
            <w:r w:rsidRPr="00B27447">
              <w:rPr>
                <w:rFonts w:hint="eastAsia"/>
                <w:sz w:val="22"/>
              </w:rPr>
              <w:t>いいえ</w:t>
            </w:r>
          </w:p>
        </w:tc>
      </w:tr>
    </w:tbl>
    <w:p w14:paraId="1A61DA25" w14:textId="15ECB62C" w:rsidR="00D504CF" w:rsidRPr="00A63344" w:rsidRDefault="00D504CF" w:rsidP="00D504CF">
      <w:pPr>
        <w:spacing w:line="0" w:lineRule="atLeast"/>
        <w:ind w:firstLineChars="100" w:firstLine="240"/>
        <w:jc w:val="left"/>
        <w:rPr>
          <w:sz w:val="24"/>
          <w:szCs w:val="24"/>
        </w:rPr>
      </w:pPr>
      <w:r>
        <w:rPr>
          <w:rFonts w:hint="eastAsia"/>
          <w:sz w:val="24"/>
          <w:szCs w:val="24"/>
        </w:rPr>
        <w:t>１）</w:t>
      </w:r>
      <w:r w:rsidRPr="00A63344">
        <w:rPr>
          <w:rFonts w:hint="eastAsia"/>
          <w:sz w:val="24"/>
          <w:szCs w:val="24"/>
        </w:rPr>
        <w:t>筆記試験当日（</w:t>
      </w:r>
      <w:r>
        <w:rPr>
          <w:rFonts w:hint="eastAsia"/>
          <w:sz w:val="24"/>
          <w:szCs w:val="24"/>
        </w:rPr>
        <w:t>202</w:t>
      </w:r>
      <w:r w:rsidR="00EF1AF3">
        <w:rPr>
          <w:rFonts w:hint="eastAsia"/>
          <w:sz w:val="24"/>
          <w:szCs w:val="24"/>
        </w:rPr>
        <w:t>1</w:t>
      </w:r>
      <w:r>
        <w:rPr>
          <w:rFonts w:hint="eastAsia"/>
          <w:sz w:val="24"/>
          <w:szCs w:val="24"/>
        </w:rPr>
        <w:t>年</w:t>
      </w:r>
      <w:r w:rsidRPr="00A63344">
        <w:rPr>
          <w:rFonts w:hint="eastAsia"/>
          <w:sz w:val="24"/>
          <w:szCs w:val="24"/>
        </w:rPr>
        <w:t>9月</w:t>
      </w:r>
      <w:r w:rsidR="00EF1AF3">
        <w:rPr>
          <w:rFonts w:hint="eastAsia"/>
          <w:sz w:val="24"/>
          <w:szCs w:val="24"/>
        </w:rPr>
        <w:t>4</w:t>
      </w:r>
      <w:r w:rsidRPr="00A63344">
        <w:rPr>
          <w:rFonts w:hint="eastAsia"/>
          <w:sz w:val="24"/>
          <w:szCs w:val="24"/>
        </w:rPr>
        <w:t>日）の体調</w:t>
      </w:r>
    </w:p>
    <w:p w14:paraId="40F8BC09" w14:textId="33FECF12" w:rsidR="00D504CF" w:rsidRPr="00D504CF" w:rsidRDefault="00D504CF" w:rsidP="00B27447">
      <w:pPr>
        <w:spacing w:line="500" w:lineRule="exact"/>
        <w:ind w:firstLineChars="100" w:firstLine="240"/>
        <w:rPr>
          <w:sz w:val="24"/>
        </w:rPr>
      </w:pPr>
      <w:r>
        <w:rPr>
          <w:rFonts w:hint="eastAsia"/>
          <w:sz w:val="24"/>
          <w:szCs w:val="24"/>
        </w:rPr>
        <w:t>２）202</w:t>
      </w:r>
      <w:r w:rsidR="00EF1AF3">
        <w:rPr>
          <w:rFonts w:hint="eastAsia"/>
          <w:sz w:val="24"/>
          <w:szCs w:val="24"/>
        </w:rPr>
        <w:t>1</w:t>
      </w:r>
      <w:r>
        <w:rPr>
          <w:rFonts w:hint="eastAsia"/>
          <w:sz w:val="24"/>
          <w:szCs w:val="24"/>
        </w:rPr>
        <w:t>年8月2</w:t>
      </w:r>
      <w:r w:rsidR="00EF1AF3">
        <w:rPr>
          <w:rFonts w:hint="eastAsia"/>
          <w:sz w:val="24"/>
          <w:szCs w:val="24"/>
        </w:rPr>
        <w:t>1</w:t>
      </w:r>
      <w:r>
        <w:rPr>
          <w:rFonts w:hint="eastAsia"/>
          <w:sz w:val="24"/>
          <w:szCs w:val="24"/>
        </w:rPr>
        <w:t>日以降の</w:t>
      </w:r>
      <w:r w:rsidRPr="00A63344">
        <w:rPr>
          <w:rFonts w:hint="eastAsia"/>
          <w:sz w:val="24"/>
          <w:szCs w:val="24"/>
        </w:rPr>
        <w:t>活動</w:t>
      </w:r>
      <w:r w:rsidR="00050CB8">
        <w:rPr>
          <w:rFonts w:hint="eastAsia"/>
          <w:sz w:val="24"/>
          <w:szCs w:val="24"/>
        </w:rPr>
        <w:t>等</w:t>
      </w:r>
      <w:r>
        <w:rPr>
          <w:rFonts w:hint="eastAsia"/>
          <w:sz w:val="24"/>
          <w:szCs w:val="24"/>
        </w:rPr>
        <w:t>の</w:t>
      </w:r>
      <w:r w:rsidRPr="00A63344">
        <w:rPr>
          <w:rFonts w:hint="eastAsia"/>
          <w:sz w:val="24"/>
          <w:szCs w:val="24"/>
        </w:rPr>
        <w:t>状況</w:t>
      </w:r>
    </w:p>
    <w:tbl>
      <w:tblPr>
        <w:tblStyle w:val="a3"/>
        <w:tblW w:w="9639" w:type="dxa"/>
        <w:tblInd w:w="421" w:type="dxa"/>
        <w:tblLook w:val="04A0" w:firstRow="1" w:lastRow="0" w:firstColumn="1" w:lastColumn="0" w:noHBand="0" w:noVBand="1"/>
      </w:tblPr>
      <w:tblGrid>
        <w:gridCol w:w="7512"/>
        <w:gridCol w:w="1134"/>
        <w:gridCol w:w="993"/>
      </w:tblGrid>
      <w:tr w:rsidR="00851B0B" w14:paraId="262113DB" w14:textId="77777777" w:rsidTr="00653F4B">
        <w:tc>
          <w:tcPr>
            <w:tcW w:w="7512" w:type="dxa"/>
            <w:shd w:val="pct12" w:color="auto" w:fill="auto"/>
          </w:tcPr>
          <w:p w14:paraId="21527585" w14:textId="77777777" w:rsidR="00851B0B" w:rsidRPr="00851B0B" w:rsidRDefault="00851B0B" w:rsidP="00851B0B">
            <w:pPr>
              <w:spacing w:line="0" w:lineRule="atLeast"/>
              <w:jc w:val="center"/>
              <w:rPr>
                <w:b/>
                <w:sz w:val="22"/>
              </w:rPr>
            </w:pPr>
            <w:r w:rsidRPr="00851B0B">
              <w:rPr>
                <w:rFonts w:hint="eastAsia"/>
                <w:b/>
                <w:sz w:val="22"/>
              </w:rPr>
              <w:t>質　問　事　項</w:t>
            </w:r>
          </w:p>
        </w:tc>
        <w:tc>
          <w:tcPr>
            <w:tcW w:w="2127" w:type="dxa"/>
            <w:gridSpan w:val="2"/>
            <w:shd w:val="pct12" w:color="auto" w:fill="auto"/>
          </w:tcPr>
          <w:p w14:paraId="73733765" w14:textId="77777777" w:rsidR="00851B0B" w:rsidRPr="00851B0B" w:rsidRDefault="00851B0B" w:rsidP="00851B0B">
            <w:pPr>
              <w:spacing w:line="0" w:lineRule="atLeast"/>
              <w:jc w:val="center"/>
              <w:rPr>
                <w:b/>
                <w:sz w:val="22"/>
              </w:rPr>
            </w:pPr>
            <w:r w:rsidRPr="00851B0B">
              <w:rPr>
                <w:rFonts w:hint="eastAsia"/>
                <w:b/>
                <w:sz w:val="22"/>
              </w:rPr>
              <w:t>回　答　欄</w:t>
            </w:r>
          </w:p>
        </w:tc>
      </w:tr>
      <w:tr w:rsidR="00B27447" w14:paraId="46A06E6A" w14:textId="77777777" w:rsidTr="00653F4B">
        <w:tc>
          <w:tcPr>
            <w:tcW w:w="7512" w:type="dxa"/>
            <w:vAlign w:val="center"/>
          </w:tcPr>
          <w:p w14:paraId="5E037D44" w14:textId="1A634163" w:rsidR="00B27447" w:rsidRPr="00B27447" w:rsidRDefault="00B27447" w:rsidP="00B27447">
            <w:pPr>
              <w:spacing w:line="0" w:lineRule="atLeast"/>
              <w:rPr>
                <w:sz w:val="22"/>
              </w:rPr>
            </w:pPr>
            <w:bookmarkStart w:id="2" w:name="_Hlk42936348"/>
            <w:r w:rsidRPr="00B27447">
              <w:rPr>
                <w:rFonts w:hint="eastAsia"/>
                <w:sz w:val="22"/>
              </w:rPr>
              <w:t>いわゆる3密</w:t>
            </w:r>
            <w:r w:rsidR="002F551C" w:rsidRPr="002F551C">
              <w:rPr>
                <w:rFonts w:hint="eastAsia"/>
                <w:sz w:val="22"/>
              </w:rPr>
              <w:t>（密閉・密集・密接）</w:t>
            </w:r>
            <w:r w:rsidRPr="00B27447">
              <w:rPr>
                <w:rFonts w:hint="eastAsia"/>
                <w:sz w:val="22"/>
              </w:rPr>
              <w:t>な場所</w:t>
            </w:r>
            <w:bookmarkEnd w:id="2"/>
            <w:r w:rsidRPr="00B27447">
              <w:rPr>
                <w:rFonts w:hint="eastAsia"/>
                <w:sz w:val="22"/>
              </w:rPr>
              <w:t>を訪れたことがある。</w:t>
            </w:r>
          </w:p>
        </w:tc>
        <w:tc>
          <w:tcPr>
            <w:tcW w:w="1134" w:type="dxa"/>
            <w:vAlign w:val="center"/>
          </w:tcPr>
          <w:p w14:paraId="46E98932" w14:textId="77777777" w:rsidR="00B27447" w:rsidRPr="00B27447" w:rsidRDefault="00B27447" w:rsidP="00B375CA">
            <w:pPr>
              <w:jc w:val="center"/>
              <w:rPr>
                <w:sz w:val="22"/>
              </w:rPr>
            </w:pPr>
            <w:r w:rsidRPr="00B27447">
              <w:rPr>
                <w:rFonts w:hint="eastAsia"/>
                <w:sz w:val="22"/>
              </w:rPr>
              <w:t>はい</w:t>
            </w:r>
          </w:p>
        </w:tc>
        <w:tc>
          <w:tcPr>
            <w:tcW w:w="993" w:type="dxa"/>
            <w:vAlign w:val="center"/>
          </w:tcPr>
          <w:p w14:paraId="084127CC" w14:textId="77777777" w:rsidR="00B27447" w:rsidRPr="00B27447" w:rsidRDefault="00B27447" w:rsidP="00B375CA">
            <w:pPr>
              <w:jc w:val="center"/>
              <w:rPr>
                <w:sz w:val="22"/>
              </w:rPr>
            </w:pPr>
            <w:r w:rsidRPr="00B27447">
              <w:rPr>
                <w:rFonts w:hint="eastAsia"/>
                <w:sz w:val="22"/>
              </w:rPr>
              <w:t>いいえ</w:t>
            </w:r>
          </w:p>
        </w:tc>
      </w:tr>
      <w:tr w:rsidR="00B27447" w14:paraId="04242D76" w14:textId="77777777" w:rsidTr="00653F4B">
        <w:tc>
          <w:tcPr>
            <w:tcW w:w="7512" w:type="dxa"/>
            <w:vAlign w:val="center"/>
          </w:tcPr>
          <w:p w14:paraId="13B89FEB" w14:textId="6E6E21C7" w:rsidR="00B27447" w:rsidRPr="00B27447" w:rsidRDefault="00B27447" w:rsidP="00B27447">
            <w:pPr>
              <w:spacing w:line="0" w:lineRule="atLeast"/>
              <w:rPr>
                <w:sz w:val="22"/>
              </w:rPr>
            </w:pPr>
            <w:bookmarkStart w:id="3" w:name="_Hlk42936367"/>
            <w:r w:rsidRPr="00B27447">
              <w:rPr>
                <w:rFonts w:hint="eastAsia"/>
                <w:sz w:val="22"/>
              </w:rPr>
              <w:t>家族以外の複数人、集団で</w:t>
            </w:r>
            <w:bookmarkEnd w:id="3"/>
            <w:r w:rsidR="00C34E1E">
              <w:rPr>
                <w:rFonts w:hint="eastAsia"/>
                <w:sz w:val="22"/>
              </w:rPr>
              <w:t>会食</w:t>
            </w:r>
            <w:r w:rsidRPr="00B27447">
              <w:rPr>
                <w:rFonts w:hint="eastAsia"/>
                <w:sz w:val="22"/>
              </w:rPr>
              <w:t>したことがある。</w:t>
            </w:r>
          </w:p>
        </w:tc>
        <w:tc>
          <w:tcPr>
            <w:tcW w:w="1134" w:type="dxa"/>
            <w:vAlign w:val="center"/>
          </w:tcPr>
          <w:p w14:paraId="2CDBB1D2" w14:textId="77777777" w:rsidR="00B27447" w:rsidRPr="00B27447" w:rsidRDefault="00B27447" w:rsidP="00B375CA">
            <w:pPr>
              <w:jc w:val="center"/>
              <w:rPr>
                <w:sz w:val="22"/>
              </w:rPr>
            </w:pPr>
            <w:r w:rsidRPr="00B27447">
              <w:rPr>
                <w:rFonts w:hint="eastAsia"/>
                <w:sz w:val="22"/>
              </w:rPr>
              <w:t>はい</w:t>
            </w:r>
          </w:p>
        </w:tc>
        <w:tc>
          <w:tcPr>
            <w:tcW w:w="993" w:type="dxa"/>
            <w:vAlign w:val="center"/>
          </w:tcPr>
          <w:p w14:paraId="034188A7" w14:textId="77777777" w:rsidR="00B27447" w:rsidRPr="00B27447" w:rsidRDefault="00B27447" w:rsidP="00B375CA">
            <w:pPr>
              <w:jc w:val="center"/>
              <w:rPr>
                <w:sz w:val="22"/>
              </w:rPr>
            </w:pPr>
            <w:r w:rsidRPr="00B27447">
              <w:rPr>
                <w:rFonts w:hint="eastAsia"/>
                <w:sz w:val="22"/>
              </w:rPr>
              <w:t>いいえ</w:t>
            </w:r>
          </w:p>
        </w:tc>
      </w:tr>
      <w:tr w:rsidR="00B27447" w14:paraId="743A15BD" w14:textId="77777777" w:rsidTr="00653F4B">
        <w:tc>
          <w:tcPr>
            <w:tcW w:w="7512" w:type="dxa"/>
            <w:vAlign w:val="center"/>
          </w:tcPr>
          <w:p w14:paraId="7AF0C396" w14:textId="29E0D535" w:rsidR="00B27447" w:rsidRPr="00B27447" w:rsidRDefault="00B27447" w:rsidP="00B27447">
            <w:pPr>
              <w:spacing w:line="0" w:lineRule="atLeast"/>
              <w:rPr>
                <w:sz w:val="22"/>
              </w:rPr>
            </w:pPr>
            <w:r w:rsidRPr="00B27447">
              <w:rPr>
                <w:rFonts w:hint="eastAsia"/>
                <w:sz w:val="22"/>
              </w:rPr>
              <w:t>海外</w:t>
            </w:r>
            <w:r w:rsidR="00C34E1E">
              <w:rPr>
                <w:rFonts w:hint="eastAsia"/>
                <w:sz w:val="22"/>
              </w:rPr>
              <w:t>へ</w:t>
            </w:r>
            <w:r w:rsidRPr="00B27447">
              <w:rPr>
                <w:rFonts w:hint="eastAsia"/>
                <w:sz w:val="22"/>
              </w:rPr>
              <w:t>渡航</w:t>
            </w:r>
            <w:r w:rsidR="00C34E1E">
              <w:rPr>
                <w:rFonts w:hint="eastAsia"/>
                <w:sz w:val="22"/>
              </w:rPr>
              <w:t>した</w:t>
            </w:r>
            <w:r w:rsidRPr="00B27447">
              <w:rPr>
                <w:rFonts w:hint="eastAsia"/>
                <w:sz w:val="22"/>
              </w:rPr>
              <w:t>。</w:t>
            </w:r>
          </w:p>
        </w:tc>
        <w:tc>
          <w:tcPr>
            <w:tcW w:w="1134" w:type="dxa"/>
            <w:vAlign w:val="center"/>
          </w:tcPr>
          <w:p w14:paraId="018C396A" w14:textId="77777777" w:rsidR="00B27447" w:rsidRPr="00B27447" w:rsidRDefault="00B27447" w:rsidP="00B375CA">
            <w:pPr>
              <w:jc w:val="center"/>
              <w:rPr>
                <w:sz w:val="22"/>
              </w:rPr>
            </w:pPr>
            <w:r w:rsidRPr="00B27447">
              <w:rPr>
                <w:rFonts w:hint="eastAsia"/>
                <w:sz w:val="22"/>
              </w:rPr>
              <w:t>はい</w:t>
            </w:r>
          </w:p>
        </w:tc>
        <w:tc>
          <w:tcPr>
            <w:tcW w:w="993" w:type="dxa"/>
            <w:vAlign w:val="center"/>
          </w:tcPr>
          <w:p w14:paraId="7B83394C" w14:textId="77777777" w:rsidR="00B27447" w:rsidRPr="00B27447" w:rsidRDefault="00B27447" w:rsidP="00B375CA">
            <w:pPr>
              <w:jc w:val="center"/>
              <w:rPr>
                <w:sz w:val="22"/>
              </w:rPr>
            </w:pPr>
            <w:r w:rsidRPr="00B27447">
              <w:rPr>
                <w:rFonts w:hint="eastAsia"/>
                <w:sz w:val="22"/>
              </w:rPr>
              <w:t>いいえ</w:t>
            </w:r>
          </w:p>
        </w:tc>
      </w:tr>
      <w:tr w:rsidR="00B27447" w14:paraId="402D4B5F" w14:textId="77777777" w:rsidTr="00653F4B">
        <w:tc>
          <w:tcPr>
            <w:tcW w:w="7512" w:type="dxa"/>
            <w:vAlign w:val="center"/>
          </w:tcPr>
          <w:p w14:paraId="7360E613" w14:textId="31602AD2" w:rsidR="00ED443F" w:rsidRPr="00B27447" w:rsidRDefault="00ED443F" w:rsidP="00B27447">
            <w:pPr>
              <w:spacing w:line="0" w:lineRule="atLeast"/>
              <w:rPr>
                <w:sz w:val="22"/>
              </w:rPr>
            </w:pPr>
            <w:r>
              <w:rPr>
                <w:rFonts w:hint="eastAsia"/>
                <w:sz w:val="22"/>
              </w:rPr>
              <w:t>同居家族や身近な知人に</w:t>
            </w:r>
            <w:r w:rsidR="00B27447" w:rsidRPr="00B27447">
              <w:rPr>
                <w:rFonts w:hint="eastAsia"/>
                <w:sz w:val="22"/>
              </w:rPr>
              <w:t>COVID-19</w:t>
            </w:r>
            <w:r>
              <w:rPr>
                <w:rFonts w:hint="eastAsia"/>
                <w:sz w:val="22"/>
              </w:rPr>
              <w:t>と確定診断された人がいる。</w:t>
            </w:r>
          </w:p>
        </w:tc>
        <w:tc>
          <w:tcPr>
            <w:tcW w:w="1134" w:type="dxa"/>
            <w:vAlign w:val="center"/>
          </w:tcPr>
          <w:p w14:paraId="67674ED3" w14:textId="77777777" w:rsidR="00B27447" w:rsidRPr="00B27447" w:rsidRDefault="00B27447" w:rsidP="00B375CA">
            <w:pPr>
              <w:jc w:val="center"/>
              <w:rPr>
                <w:sz w:val="22"/>
              </w:rPr>
            </w:pPr>
            <w:r w:rsidRPr="00B27447">
              <w:rPr>
                <w:rFonts w:hint="eastAsia"/>
                <w:sz w:val="22"/>
              </w:rPr>
              <w:t>はい</w:t>
            </w:r>
          </w:p>
        </w:tc>
        <w:tc>
          <w:tcPr>
            <w:tcW w:w="993" w:type="dxa"/>
            <w:vAlign w:val="center"/>
          </w:tcPr>
          <w:p w14:paraId="0147F276" w14:textId="77777777" w:rsidR="00B27447" w:rsidRPr="00B27447" w:rsidRDefault="00B27447" w:rsidP="00B375CA">
            <w:pPr>
              <w:jc w:val="center"/>
              <w:rPr>
                <w:sz w:val="22"/>
              </w:rPr>
            </w:pPr>
            <w:r w:rsidRPr="00B27447">
              <w:rPr>
                <w:rFonts w:hint="eastAsia"/>
                <w:sz w:val="22"/>
              </w:rPr>
              <w:t>いいえ</w:t>
            </w:r>
          </w:p>
        </w:tc>
      </w:tr>
    </w:tbl>
    <w:p w14:paraId="24B13F53" w14:textId="7C6797A0" w:rsidR="000C2720" w:rsidRDefault="00B27447" w:rsidP="00B27447">
      <w:pPr>
        <w:ind w:firstLineChars="100" w:firstLine="240"/>
        <w:rPr>
          <w:sz w:val="24"/>
          <w:szCs w:val="24"/>
        </w:rPr>
      </w:pPr>
      <w:r>
        <w:rPr>
          <w:rFonts w:hint="eastAsia"/>
          <w:sz w:val="24"/>
          <w:szCs w:val="24"/>
        </w:rPr>
        <w:t>３）</w:t>
      </w:r>
      <w:r w:rsidR="00ED443F" w:rsidRPr="00ED443F">
        <w:rPr>
          <w:sz w:val="24"/>
          <w:szCs w:val="24"/>
        </w:rPr>
        <w:t>COVID-19の診療に従事した</w:t>
      </w:r>
      <w:r w:rsidR="00ED443F">
        <w:rPr>
          <w:rFonts w:hint="eastAsia"/>
          <w:sz w:val="24"/>
          <w:szCs w:val="24"/>
        </w:rPr>
        <w:t>方のみお答えください。</w:t>
      </w:r>
    </w:p>
    <w:tbl>
      <w:tblPr>
        <w:tblStyle w:val="a3"/>
        <w:tblW w:w="9639" w:type="dxa"/>
        <w:tblInd w:w="421" w:type="dxa"/>
        <w:tblLook w:val="04A0" w:firstRow="1" w:lastRow="0" w:firstColumn="1" w:lastColumn="0" w:noHBand="0" w:noVBand="1"/>
      </w:tblPr>
      <w:tblGrid>
        <w:gridCol w:w="7654"/>
        <w:gridCol w:w="992"/>
        <w:gridCol w:w="993"/>
      </w:tblGrid>
      <w:tr w:rsidR="00851B0B" w14:paraId="47F16404" w14:textId="77777777" w:rsidTr="00851B0B">
        <w:tc>
          <w:tcPr>
            <w:tcW w:w="7654" w:type="dxa"/>
            <w:shd w:val="pct12" w:color="auto" w:fill="auto"/>
          </w:tcPr>
          <w:p w14:paraId="3ED720DA" w14:textId="77777777" w:rsidR="00851B0B" w:rsidRPr="00851B0B" w:rsidRDefault="00851B0B" w:rsidP="00851B0B">
            <w:pPr>
              <w:spacing w:line="0" w:lineRule="atLeast"/>
              <w:jc w:val="center"/>
              <w:rPr>
                <w:b/>
                <w:sz w:val="22"/>
              </w:rPr>
            </w:pPr>
            <w:bookmarkStart w:id="4" w:name="_Hlk77058737"/>
            <w:r w:rsidRPr="00851B0B">
              <w:rPr>
                <w:rFonts w:hint="eastAsia"/>
                <w:b/>
                <w:sz w:val="22"/>
              </w:rPr>
              <w:t>質　問　事　項</w:t>
            </w:r>
          </w:p>
        </w:tc>
        <w:tc>
          <w:tcPr>
            <w:tcW w:w="1985" w:type="dxa"/>
            <w:gridSpan w:val="2"/>
            <w:shd w:val="pct12" w:color="auto" w:fill="auto"/>
          </w:tcPr>
          <w:p w14:paraId="5E1432E5" w14:textId="77777777" w:rsidR="00851B0B" w:rsidRPr="00851B0B" w:rsidRDefault="00851B0B" w:rsidP="00851B0B">
            <w:pPr>
              <w:spacing w:line="0" w:lineRule="atLeast"/>
              <w:jc w:val="center"/>
              <w:rPr>
                <w:b/>
                <w:sz w:val="22"/>
              </w:rPr>
            </w:pPr>
            <w:r w:rsidRPr="00851B0B">
              <w:rPr>
                <w:rFonts w:hint="eastAsia"/>
                <w:b/>
                <w:sz w:val="22"/>
              </w:rPr>
              <w:t>回　答　欄</w:t>
            </w:r>
          </w:p>
        </w:tc>
      </w:tr>
      <w:tr w:rsidR="00B27447" w14:paraId="08393408" w14:textId="77777777" w:rsidTr="00303868">
        <w:tc>
          <w:tcPr>
            <w:tcW w:w="7654" w:type="dxa"/>
            <w:vAlign w:val="center"/>
          </w:tcPr>
          <w:p w14:paraId="1296CBB7" w14:textId="1178A8CC" w:rsidR="00B27447" w:rsidRPr="00B27447" w:rsidRDefault="00B27447" w:rsidP="00B27447">
            <w:pPr>
              <w:spacing w:line="0" w:lineRule="atLeast"/>
              <w:rPr>
                <w:sz w:val="22"/>
              </w:rPr>
            </w:pPr>
            <w:r w:rsidRPr="00B27447">
              <w:rPr>
                <w:rFonts w:hint="eastAsia"/>
                <w:sz w:val="22"/>
              </w:rPr>
              <w:t>個人防護具（P</w:t>
            </w:r>
            <w:r w:rsidRPr="00B27447">
              <w:rPr>
                <w:sz w:val="22"/>
              </w:rPr>
              <w:t>PE</w:t>
            </w:r>
            <w:r w:rsidRPr="00B27447">
              <w:rPr>
                <w:rFonts w:hint="eastAsia"/>
                <w:sz w:val="22"/>
              </w:rPr>
              <w:t>）を</w:t>
            </w:r>
            <w:r w:rsidR="00ED443F" w:rsidRPr="00B27447">
              <w:rPr>
                <w:sz w:val="22"/>
              </w:rPr>
              <w:t>適切</w:t>
            </w:r>
            <w:r w:rsidR="00ED443F">
              <w:rPr>
                <w:rFonts w:hint="eastAsia"/>
                <w:sz w:val="22"/>
              </w:rPr>
              <w:t>に</w:t>
            </w:r>
            <w:r w:rsidRPr="00B27447">
              <w:rPr>
                <w:rFonts w:hint="eastAsia"/>
                <w:sz w:val="22"/>
              </w:rPr>
              <w:t>着用</w:t>
            </w:r>
            <w:r w:rsidR="00ED443F">
              <w:rPr>
                <w:rFonts w:hint="eastAsia"/>
                <w:sz w:val="22"/>
              </w:rPr>
              <w:t>して</w:t>
            </w:r>
            <w:bookmarkStart w:id="5" w:name="_Hlk42934242"/>
            <w:r w:rsidRPr="00B27447">
              <w:rPr>
                <w:rFonts w:hint="eastAsia"/>
                <w:sz w:val="22"/>
              </w:rPr>
              <w:t>診療に従事した</w:t>
            </w:r>
            <w:bookmarkEnd w:id="5"/>
            <w:r w:rsidRPr="00B27447">
              <w:rPr>
                <w:rFonts w:hint="eastAsia"/>
                <w:sz w:val="22"/>
              </w:rPr>
              <w:t>。</w:t>
            </w:r>
          </w:p>
        </w:tc>
        <w:tc>
          <w:tcPr>
            <w:tcW w:w="992" w:type="dxa"/>
            <w:vAlign w:val="center"/>
          </w:tcPr>
          <w:p w14:paraId="3E11F24A" w14:textId="389D5666" w:rsidR="00B27447" w:rsidRPr="00B27447" w:rsidRDefault="00ED443F" w:rsidP="00B375CA">
            <w:pPr>
              <w:jc w:val="center"/>
              <w:rPr>
                <w:sz w:val="22"/>
              </w:rPr>
            </w:pPr>
            <w:r>
              <w:rPr>
                <w:rFonts w:hint="eastAsia"/>
                <w:sz w:val="22"/>
              </w:rPr>
              <w:t>いいえ</w:t>
            </w:r>
          </w:p>
        </w:tc>
        <w:tc>
          <w:tcPr>
            <w:tcW w:w="993" w:type="dxa"/>
            <w:vAlign w:val="center"/>
          </w:tcPr>
          <w:p w14:paraId="5188CD4F" w14:textId="07085043" w:rsidR="00B27447" w:rsidRPr="00B27447" w:rsidRDefault="00ED443F" w:rsidP="00B375CA">
            <w:pPr>
              <w:jc w:val="center"/>
              <w:rPr>
                <w:sz w:val="22"/>
              </w:rPr>
            </w:pPr>
            <w:r>
              <w:rPr>
                <w:rFonts w:hint="eastAsia"/>
                <w:sz w:val="22"/>
              </w:rPr>
              <w:t>はい</w:t>
            </w:r>
          </w:p>
        </w:tc>
      </w:tr>
      <w:bookmarkEnd w:id="4"/>
      <w:tr w:rsidR="00ED443F" w14:paraId="5CEB8605" w14:textId="77777777" w:rsidTr="00303868">
        <w:tc>
          <w:tcPr>
            <w:tcW w:w="7654" w:type="dxa"/>
            <w:vAlign w:val="center"/>
          </w:tcPr>
          <w:p w14:paraId="68824D3D" w14:textId="77777777" w:rsidR="00ED443F" w:rsidRDefault="00ED443F" w:rsidP="00303868">
            <w:pPr>
              <w:spacing w:line="0" w:lineRule="atLeast"/>
              <w:rPr>
                <w:sz w:val="22"/>
              </w:rPr>
            </w:pPr>
            <w:r>
              <w:rPr>
                <w:rFonts w:hint="eastAsia"/>
                <w:sz w:val="22"/>
              </w:rPr>
              <w:t>中・高リスクの曝露があり、現在、就業制限の対象となっている。</w:t>
            </w:r>
          </w:p>
          <w:p w14:paraId="158DD2B4" w14:textId="76A7EEFC" w:rsidR="00303868" w:rsidRPr="00B27447" w:rsidDel="00ED443F" w:rsidRDefault="00303868" w:rsidP="00303868">
            <w:pPr>
              <w:spacing w:line="0" w:lineRule="atLeast"/>
              <w:rPr>
                <w:sz w:val="22"/>
              </w:rPr>
            </w:pPr>
            <w:r w:rsidRPr="00303868">
              <w:rPr>
                <w:rFonts w:hint="eastAsia"/>
                <w:sz w:val="16"/>
              </w:rPr>
              <w:t>※日本環境感染学会「医療機関における新型コロナウイルス感染症への対応ガイド第</w:t>
            </w:r>
            <w:r w:rsidRPr="00303868">
              <w:rPr>
                <w:sz w:val="16"/>
              </w:rPr>
              <w:t>3版」（2020年5月7日）の「医療従事者の濃厚接触と曝露リスクの判断」</w:t>
            </w:r>
            <w:r w:rsidRPr="00303868">
              <w:rPr>
                <w:rFonts w:hint="eastAsia"/>
                <w:sz w:val="16"/>
              </w:rPr>
              <w:t>参照</w:t>
            </w:r>
          </w:p>
        </w:tc>
        <w:tc>
          <w:tcPr>
            <w:tcW w:w="992" w:type="dxa"/>
            <w:vAlign w:val="center"/>
          </w:tcPr>
          <w:p w14:paraId="7CD8F4EA" w14:textId="77777777" w:rsidR="00ED443F" w:rsidRPr="00B27447" w:rsidDel="00ED443F" w:rsidRDefault="00ED443F" w:rsidP="00303868">
            <w:pPr>
              <w:spacing w:line="0" w:lineRule="atLeast"/>
              <w:jc w:val="center"/>
              <w:rPr>
                <w:sz w:val="22"/>
              </w:rPr>
            </w:pPr>
            <w:r>
              <w:rPr>
                <w:rFonts w:hint="eastAsia"/>
                <w:sz w:val="22"/>
              </w:rPr>
              <w:t>はい</w:t>
            </w:r>
          </w:p>
        </w:tc>
        <w:tc>
          <w:tcPr>
            <w:tcW w:w="993" w:type="dxa"/>
            <w:vAlign w:val="center"/>
          </w:tcPr>
          <w:p w14:paraId="2A38B7AF" w14:textId="77777777" w:rsidR="00ED443F" w:rsidRPr="00B27447" w:rsidDel="00ED443F" w:rsidRDefault="00ED443F" w:rsidP="00303868">
            <w:pPr>
              <w:spacing w:line="0" w:lineRule="atLeast"/>
              <w:jc w:val="center"/>
              <w:rPr>
                <w:sz w:val="22"/>
              </w:rPr>
            </w:pPr>
            <w:r>
              <w:rPr>
                <w:rFonts w:hint="eastAsia"/>
                <w:sz w:val="22"/>
              </w:rPr>
              <w:t>いいえ</w:t>
            </w:r>
          </w:p>
        </w:tc>
      </w:tr>
    </w:tbl>
    <w:p w14:paraId="528158AA" w14:textId="746EA432" w:rsidR="00B375CA" w:rsidRPr="00083FBA" w:rsidRDefault="00B375CA" w:rsidP="00B375CA">
      <w:pPr>
        <w:ind w:firstLineChars="100" w:firstLine="200"/>
        <w:rPr>
          <w:sz w:val="20"/>
        </w:rPr>
      </w:pPr>
      <w:r w:rsidRPr="00083FBA">
        <w:rPr>
          <w:rFonts w:hint="eastAsia"/>
          <w:sz w:val="20"/>
        </w:rPr>
        <w:t>※記載内容を訂正する際には</w:t>
      </w:r>
      <w:r w:rsidR="00303868">
        <w:rPr>
          <w:rFonts w:hint="eastAsia"/>
          <w:sz w:val="20"/>
        </w:rPr>
        <w:t>当該</w:t>
      </w:r>
      <w:r w:rsidRPr="00083FBA">
        <w:rPr>
          <w:rFonts w:hint="eastAsia"/>
          <w:sz w:val="20"/>
        </w:rPr>
        <w:t>箇所を</w:t>
      </w:r>
      <w:r w:rsidRPr="00083FBA">
        <w:rPr>
          <w:sz w:val="20"/>
        </w:rPr>
        <w:t>2重線で訂</w:t>
      </w:r>
      <w:bookmarkStart w:id="6" w:name="_GoBack"/>
      <w:bookmarkEnd w:id="6"/>
      <w:r w:rsidRPr="00083FBA">
        <w:rPr>
          <w:sz w:val="20"/>
        </w:rPr>
        <w:t>正の上、</w:t>
      </w:r>
      <w:r w:rsidRPr="00083FBA">
        <w:rPr>
          <w:rFonts w:hint="eastAsia"/>
          <w:sz w:val="20"/>
        </w:rPr>
        <w:t>受験者氏名を記載してください</w:t>
      </w:r>
    </w:p>
    <w:p w14:paraId="351243BD" w14:textId="77777777" w:rsidR="0001733E" w:rsidRDefault="0001733E" w:rsidP="00B27447">
      <w:pPr>
        <w:spacing w:line="0" w:lineRule="atLeast"/>
        <w:jc w:val="left"/>
        <w:rPr>
          <w:sz w:val="24"/>
          <w:szCs w:val="24"/>
        </w:rPr>
      </w:pPr>
    </w:p>
    <w:p w14:paraId="1604BCF7" w14:textId="23E52BFA" w:rsidR="00B27447" w:rsidRPr="00653F4B" w:rsidRDefault="00B27447" w:rsidP="00B27447">
      <w:pPr>
        <w:spacing w:line="0" w:lineRule="atLeast"/>
        <w:jc w:val="left"/>
        <w:rPr>
          <w:sz w:val="22"/>
          <w:szCs w:val="24"/>
          <w:highlight w:val="yellow"/>
        </w:rPr>
      </w:pPr>
      <w:r w:rsidRPr="00653F4B">
        <w:rPr>
          <w:rFonts w:hint="eastAsia"/>
          <w:sz w:val="22"/>
          <w:szCs w:val="24"/>
        </w:rPr>
        <w:t>上記の１）～3）の事項のうち</w:t>
      </w:r>
      <w:r w:rsidR="00A844B9" w:rsidRPr="00653F4B">
        <w:rPr>
          <w:rFonts w:hint="eastAsia"/>
          <w:sz w:val="22"/>
          <w:szCs w:val="24"/>
        </w:rPr>
        <w:t>１か所でも回答欄左側に〇がつく</w:t>
      </w:r>
      <w:r w:rsidRPr="00653F4B">
        <w:rPr>
          <w:rFonts w:hint="eastAsia"/>
          <w:sz w:val="22"/>
          <w:szCs w:val="24"/>
        </w:rPr>
        <w:t>場合には、</w:t>
      </w:r>
      <w:r w:rsidR="00EF1AF3" w:rsidRPr="00653F4B">
        <w:rPr>
          <w:rFonts w:hint="eastAsia"/>
          <w:sz w:val="22"/>
          <w:szCs w:val="24"/>
        </w:rPr>
        <w:t>2021年度の</w:t>
      </w:r>
      <w:r w:rsidRPr="00653F4B">
        <w:rPr>
          <w:rFonts w:hint="eastAsia"/>
          <w:sz w:val="22"/>
          <w:szCs w:val="24"/>
        </w:rPr>
        <w:t>小児科専門医試験の受験を控える必要性があること、また、申告内容に虚偽がある場合には受験が無効となることを理解しました。</w:t>
      </w:r>
      <w:r w:rsidR="0001733E" w:rsidRPr="00653F4B">
        <w:rPr>
          <w:rFonts w:hint="eastAsia"/>
          <w:sz w:val="22"/>
          <w:szCs w:val="24"/>
        </w:rPr>
        <w:t>尚、</w:t>
      </w:r>
      <w:r w:rsidR="00050CB8" w:rsidRPr="00653F4B">
        <w:rPr>
          <w:rFonts w:hint="eastAsia"/>
          <w:sz w:val="22"/>
          <w:szCs w:val="24"/>
        </w:rPr>
        <w:t>万が一、受験を控える必要性があ</w:t>
      </w:r>
      <w:r w:rsidR="0001733E" w:rsidRPr="00653F4B">
        <w:rPr>
          <w:rFonts w:hint="eastAsia"/>
          <w:sz w:val="22"/>
          <w:szCs w:val="24"/>
        </w:rPr>
        <w:t>るに該当し</w:t>
      </w:r>
      <w:r w:rsidR="00050CB8" w:rsidRPr="00653F4B">
        <w:rPr>
          <w:rFonts w:hint="eastAsia"/>
          <w:sz w:val="22"/>
          <w:szCs w:val="24"/>
        </w:rPr>
        <w:t>ても、8月20日までに2回の新型コロナウイルスワクチン接種を終えている場合は</w:t>
      </w:r>
      <w:r w:rsidR="00653F4B" w:rsidRPr="00653F4B">
        <w:rPr>
          <w:rFonts w:hint="eastAsia"/>
          <w:sz w:val="22"/>
          <w:szCs w:val="24"/>
        </w:rPr>
        <w:t>個別に</w:t>
      </w:r>
      <w:r w:rsidR="00A75434" w:rsidRPr="00653F4B">
        <w:rPr>
          <w:rFonts w:hint="eastAsia"/>
          <w:sz w:val="22"/>
          <w:szCs w:val="24"/>
        </w:rPr>
        <w:t>筆記試験</w:t>
      </w:r>
      <w:r w:rsidR="00653F4B" w:rsidRPr="00653F4B">
        <w:rPr>
          <w:rFonts w:hint="eastAsia"/>
          <w:sz w:val="22"/>
          <w:szCs w:val="24"/>
        </w:rPr>
        <w:t>会場受付に</w:t>
      </w:r>
      <w:r w:rsidR="00050CB8" w:rsidRPr="00653F4B">
        <w:rPr>
          <w:rFonts w:hint="eastAsia"/>
          <w:sz w:val="22"/>
          <w:szCs w:val="24"/>
        </w:rPr>
        <w:t>申し出てください。</w:t>
      </w:r>
    </w:p>
    <w:p w14:paraId="4ED1FFE9" w14:textId="75D0343F" w:rsidR="00B27447" w:rsidRPr="00310527" w:rsidRDefault="00B27447" w:rsidP="00B27447">
      <w:pPr>
        <w:spacing w:line="600" w:lineRule="auto"/>
        <w:ind w:right="-35"/>
        <w:jc w:val="right"/>
        <w:rPr>
          <w:sz w:val="26"/>
          <w:szCs w:val="26"/>
          <w:u w:val="single"/>
        </w:rPr>
      </w:pPr>
      <w:bookmarkStart w:id="7" w:name="_Hlk41491817"/>
      <w:bookmarkEnd w:id="1"/>
      <w:r w:rsidRPr="00310527">
        <w:rPr>
          <w:rFonts w:hint="eastAsia"/>
          <w:sz w:val="26"/>
          <w:szCs w:val="26"/>
          <w:u w:val="single"/>
        </w:rPr>
        <w:t>記入日：　202</w:t>
      </w:r>
      <w:r w:rsidR="00EF1AF3">
        <w:rPr>
          <w:rFonts w:hint="eastAsia"/>
          <w:sz w:val="26"/>
          <w:szCs w:val="26"/>
          <w:u w:val="single"/>
        </w:rPr>
        <w:t>1</w:t>
      </w:r>
      <w:r w:rsidRPr="00310527">
        <w:rPr>
          <w:rFonts w:hint="eastAsia"/>
          <w:sz w:val="26"/>
          <w:szCs w:val="26"/>
          <w:u w:val="single"/>
        </w:rPr>
        <w:t>年　　　　月　　　　日</w:t>
      </w:r>
    </w:p>
    <w:p w14:paraId="69535F9D" w14:textId="14F097E7" w:rsidR="00B27447" w:rsidRPr="00310527" w:rsidRDefault="00B27447" w:rsidP="00B27447">
      <w:pPr>
        <w:wordWrap w:val="0"/>
        <w:spacing w:line="600" w:lineRule="auto"/>
        <w:ind w:right="-35"/>
        <w:jc w:val="right"/>
        <w:rPr>
          <w:sz w:val="26"/>
          <w:szCs w:val="26"/>
          <w:u w:val="single"/>
        </w:rPr>
      </w:pPr>
      <w:r w:rsidRPr="00310527">
        <w:rPr>
          <w:rFonts w:hint="eastAsia"/>
          <w:sz w:val="26"/>
          <w:szCs w:val="26"/>
          <w:u w:val="single"/>
        </w:rPr>
        <w:t>受験番号：　 2</w:t>
      </w:r>
      <w:r w:rsidR="00EF1AF3">
        <w:rPr>
          <w:rFonts w:hint="eastAsia"/>
          <w:sz w:val="26"/>
          <w:szCs w:val="26"/>
          <w:u w:val="single"/>
        </w:rPr>
        <w:t>1</w:t>
      </w:r>
      <w:r w:rsidRPr="00310527">
        <w:rPr>
          <w:rFonts w:hint="eastAsia"/>
          <w:sz w:val="26"/>
          <w:szCs w:val="26"/>
          <w:u w:val="single"/>
        </w:rPr>
        <w:t xml:space="preserve">　　　　　　　　　　　</w:t>
      </w:r>
    </w:p>
    <w:p w14:paraId="381640A3" w14:textId="50B0AC3D" w:rsidR="00083FBA" w:rsidRDefault="00B27447" w:rsidP="00083FBA">
      <w:pPr>
        <w:wordWrap w:val="0"/>
        <w:spacing w:line="600" w:lineRule="auto"/>
        <w:ind w:right="-35"/>
        <w:jc w:val="right"/>
        <w:rPr>
          <w:sz w:val="26"/>
          <w:szCs w:val="26"/>
          <w:u w:val="single"/>
        </w:rPr>
      </w:pPr>
      <w:r w:rsidRPr="00310527">
        <w:rPr>
          <w:rFonts w:hint="eastAsia"/>
          <w:sz w:val="26"/>
          <w:szCs w:val="26"/>
        </w:rPr>
        <w:t xml:space="preserve">　</w:t>
      </w:r>
      <w:r w:rsidRPr="00310527">
        <w:rPr>
          <w:rFonts w:hint="eastAsia"/>
          <w:sz w:val="26"/>
          <w:szCs w:val="26"/>
          <w:u w:val="single"/>
        </w:rPr>
        <w:t xml:space="preserve">自筆署名： 　　　　　　　　　　　　</w:t>
      </w:r>
      <w:bookmarkEnd w:id="7"/>
      <w:r>
        <w:rPr>
          <w:rFonts w:hint="eastAsia"/>
          <w:sz w:val="26"/>
          <w:szCs w:val="26"/>
          <w:u w:val="single"/>
        </w:rPr>
        <w:t xml:space="preserve"> </w:t>
      </w:r>
      <w:bookmarkEnd w:id="0"/>
    </w:p>
    <w:sectPr w:rsidR="00083FBA" w:rsidSect="00083FBA">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A0377" w14:textId="77777777" w:rsidR="00B8567C" w:rsidRDefault="00B8567C" w:rsidP="009647BA">
      <w:r>
        <w:separator/>
      </w:r>
    </w:p>
  </w:endnote>
  <w:endnote w:type="continuationSeparator" w:id="0">
    <w:p w14:paraId="31E55C7C" w14:textId="77777777" w:rsidR="00B8567C" w:rsidRDefault="00B8567C" w:rsidP="0096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63AE" w14:textId="77777777" w:rsidR="00B8567C" w:rsidRDefault="00B8567C" w:rsidP="009647BA">
      <w:r>
        <w:separator/>
      </w:r>
    </w:p>
  </w:footnote>
  <w:footnote w:type="continuationSeparator" w:id="0">
    <w:p w14:paraId="3582A2A1" w14:textId="77777777" w:rsidR="00B8567C" w:rsidRDefault="00B8567C" w:rsidP="00964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CF"/>
    <w:rsid w:val="00004574"/>
    <w:rsid w:val="0001733E"/>
    <w:rsid w:val="00050CB8"/>
    <w:rsid w:val="00076466"/>
    <w:rsid w:val="00083FBA"/>
    <w:rsid w:val="000C2720"/>
    <w:rsid w:val="00115896"/>
    <w:rsid w:val="00280E56"/>
    <w:rsid w:val="002F551C"/>
    <w:rsid w:val="00303868"/>
    <w:rsid w:val="0062395D"/>
    <w:rsid w:val="00653F4B"/>
    <w:rsid w:val="00702F7A"/>
    <w:rsid w:val="00851B0B"/>
    <w:rsid w:val="008E2D24"/>
    <w:rsid w:val="009647BA"/>
    <w:rsid w:val="00A75434"/>
    <w:rsid w:val="00A844B9"/>
    <w:rsid w:val="00B27447"/>
    <w:rsid w:val="00B375CA"/>
    <w:rsid w:val="00B8567C"/>
    <w:rsid w:val="00C34E1E"/>
    <w:rsid w:val="00D504CF"/>
    <w:rsid w:val="00D63654"/>
    <w:rsid w:val="00D85C4D"/>
    <w:rsid w:val="00D92190"/>
    <w:rsid w:val="00DE289C"/>
    <w:rsid w:val="00E94735"/>
    <w:rsid w:val="00ED443F"/>
    <w:rsid w:val="00EF1AF3"/>
    <w:rsid w:val="00F40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890DF"/>
  <w15:chartTrackingRefBased/>
  <w15:docId w15:val="{BF287B33-CFCE-452F-8493-23D0B870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B375CA"/>
  </w:style>
  <w:style w:type="paragraph" w:styleId="a5">
    <w:name w:val="header"/>
    <w:basedOn w:val="a"/>
    <w:link w:val="a6"/>
    <w:uiPriority w:val="99"/>
    <w:unhideWhenUsed/>
    <w:rsid w:val="009647BA"/>
    <w:pPr>
      <w:tabs>
        <w:tab w:val="center" w:pos="4252"/>
        <w:tab w:val="right" w:pos="8504"/>
      </w:tabs>
      <w:snapToGrid w:val="0"/>
    </w:pPr>
  </w:style>
  <w:style w:type="character" w:customStyle="1" w:styleId="a6">
    <w:name w:val="ヘッダー (文字)"/>
    <w:basedOn w:val="a0"/>
    <w:link w:val="a5"/>
    <w:uiPriority w:val="99"/>
    <w:rsid w:val="009647BA"/>
  </w:style>
  <w:style w:type="paragraph" w:styleId="a7">
    <w:name w:val="footer"/>
    <w:basedOn w:val="a"/>
    <w:link w:val="a8"/>
    <w:uiPriority w:val="99"/>
    <w:unhideWhenUsed/>
    <w:rsid w:val="009647BA"/>
    <w:pPr>
      <w:tabs>
        <w:tab w:val="center" w:pos="4252"/>
        <w:tab w:val="right" w:pos="8504"/>
      </w:tabs>
      <w:snapToGrid w:val="0"/>
    </w:pPr>
  </w:style>
  <w:style w:type="character" w:customStyle="1" w:styleId="a8">
    <w:name w:val="フッター (文字)"/>
    <w:basedOn w:val="a0"/>
    <w:link w:val="a7"/>
    <w:uiPriority w:val="99"/>
    <w:rsid w:val="009647BA"/>
  </w:style>
  <w:style w:type="paragraph" w:styleId="a9">
    <w:name w:val="Balloon Text"/>
    <w:basedOn w:val="a"/>
    <w:link w:val="aa"/>
    <w:uiPriority w:val="99"/>
    <w:semiHidden/>
    <w:unhideWhenUsed/>
    <w:rsid w:val="00ED44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44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user1;SEKIGUCHI</dc:creator>
  <cp:keywords/>
  <dc:description/>
  <cp:lastModifiedBy>竹本</cp:lastModifiedBy>
  <cp:revision>3</cp:revision>
  <cp:lastPrinted>2021-07-26T09:20:00Z</cp:lastPrinted>
  <dcterms:created xsi:type="dcterms:W3CDTF">2021-07-19T03:42:00Z</dcterms:created>
  <dcterms:modified xsi:type="dcterms:W3CDTF">2021-07-26T09:47:00Z</dcterms:modified>
</cp:coreProperties>
</file>